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B31" w:rsidRDefault="00146B31">
      <w:pPr>
        <w:pStyle w:val="20"/>
        <w:shd w:val="clear" w:color="auto" w:fill="auto"/>
        <w:spacing w:after="206"/>
        <w:ind w:right="3440"/>
      </w:pPr>
    </w:p>
    <w:p w:rsidR="00146B31" w:rsidRPr="00977BD1" w:rsidRDefault="00146B31" w:rsidP="00146B31">
      <w:pPr>
        <w:jc w:val="center"/>
        <w:rPr>
          <w:rFonts w:ascii="Times New Roman" w:eastAsia="Times New Roman" w:hAnsi="Times New Roman" w:cs="Times New Roman"/>
          <w:color w:val="auto"/>
          <w:sz w:val="36"/>
          <w:szCs w:val="36"/>
          <w:lang w:bidi="ar-SA"/>
        </w:rPr>
      </w:pPr>
      <w:r w:rsidRPr="00977BD1">
        <w:rPr>
          <w:rFonts w:ascii="Times New Roman" w:eastAsia="Times New Roman" w:hAnsi="Times New Roman" w:cs="Times New Roman"/>
          <w:color w:val="auto"/>
          <w:sz w:val="36"/>
          <w:szCs w:val="36"/>
          <w:lang w:bidi="ar-SA"/>
        </w:rPr>
        <w:t>ГЕРБ</w:t>
      </w:r>
    </w:p>
    <w:p w:rsidR="00146B31" w:rsidRPr="00977BD1" w:rsidRDefault="00146B31" w:rsidP="00146B31">
      <w:pPr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  <w:r w:rsidRPr="00977BD1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Муниципальное образование</w:t>
      </w:r>
    </w:p>
    <w:p w:rsidR="00146B31" w:rsidRPr="00977BD1" w:rsidRDefault="00146B31" w:rsidP="00146B31">
      <w:pPr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  <w:r w:rsidRPr="00977BD1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«Токсовское городское поселение»</w:t>
      </w:r>
    </w:p>
    <w:p w:rsidR="00146B31" w:rsidRPr="00977BD1" w:rsidRDefault="00146B31" w:rsidP="00146B31">
      <w:pPr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  <w:r w:rsidRPr="00977BD1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Всеволожского муниципального района</w:t>
      </w:r>
    </w:p>
    <w:p w:rsidR="00146B31" w:rsidRPr="00977BD1" w:rsidRDefault="00146B31" w:rsidP="00146B31">
      <w:pPr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  <w:r w:rsidRPr="00977BD1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Ленинградской области</w:t>
      </w:r>
    </w:p>
    <w:p w:rsidR="00146B31" w:rsidRPr="00977BD1" w:rsidRDefault="00146B31" w:rsidP="00146B31">
      <w:pPr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</w:p>
    <w:p w:rsidR="00146B31" w:rsidRPr="00977BD1" w:rsidRDefault="00146B31" w:rsidP="00146B31">
      <w:pPr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  <w:r w:rsidRPr="00977BD1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АДМИНИСТРАЦИЯ</w:t>
      </w:r>
    </w:p>
    <w:p w:rsidR="00146B31" w:rsidRPr="00977BD1" w:rsidRDefault="00146B31" w:rsidP="00146B31">
      <w:pPr>
        <w:jc w:val="center"/>
        <w:rPr>
          <w:rFonts w:ascii="Times New Roman" w:eastAsia="Times New Roman" w:hAnsi="Times New Roman" w:cs="Times New Roman"/>
          <w:b/>
          <w:color w:val="auto"/>
          <w:sz w:val="48"/>
          <w:szCs w:val="48"/>
          <w:lang w:bidi="ar-SA"/>
        </w:rPr>
      </w:pPr>
      <w:r w:rsidRPr="00977BD1">
        <w:rPr>
          <w:rFonts w:ascii="Times New Roman" w:eastAsia="Times New Roman" w:hAnsi="Times New Roman" w:cs="Times New Roman"/>
          <w:b/>
          <w:color w:val="auto"/>
          <w:sz w:val="48"/>
          <w:szCs w:val="48"/>
          <w:lang w:bidi="ar-SA"/>
        </w:rPr>
        <w:t>Постановление</w:t>
      </w:r>
    </w:p>
    <w:p w:rsidR="00146B31" w:rsidRPr="00146B31" w:rsidRDefault="00146B31" w:rsidP="00146B31">
      <w:pPr>
        <w:tabs>
          <w:tab w:val="left" w:pos="6705"/>
        </w:tabs>
        <w:ind w:right="-42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____16.09</w:t>
      </w:r>
      <w:r w:rsidRPr="00977BD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.2015_______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№__263</w:t>
      </w:r>
      <w:r w:rsidRPr="00977BD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___</w:t>
      </w:r>
    </w:p>
    <w:p w:rsidR="00146B31" w:rsidRDefault="00146B31">
      <w:pPr>
        <w:pStyle w:val="20"/>
        <w:shd w:val="clear" w:color="auto" w:fill="auto"/>
        <w:spacing w:after="206"/>
        <w:ind w:right="3440"/>
      </w:pPr>
    </w:p>
    <w:p w:rsidR="00F26795" w:rsidRDefault="00EE78B2">
      <w:pPr>
        <w:pStyle w:val="20"/>
        <w:shd w:val="clear" w:color="auto" w:fill="auto"/>
        <w:spacing w:after="206"/>
        <w:ind w:right="3440"/>
      </w:pPr>
      <w:r>
        <w:t>О</w:t>
      </w:r>
      <w:r>
        <w:t xml:space="preserve"> подготовке и проведении аукциона по продаже в собственность земельного участка, </w:t>
      </w:r>
      <w:r>
        <w:t>расположенного по адресу: Ленинградская область, Всеволожский муниципальный район, Токсовское городское поселение, г.п. Токсово, ул. Боровая, уч.84</w:t>
      </w:r>
    </w:p>
    <w:p w:rsidR="00F26795" w:rsidRDefault="00EE78B2">
      <w:pPr>
        <w:pStyle w:val="20"/>
        <w:shd w:val="clear" w:color="auto" w:fill="auto"/>
        <w:spacing w:after="0" w:line="326" w:lineRule="exact"/>
        <w:ind w:firstLine="760"/>
        <w:jc w:val="both"/>
      </w:pPr>
      <w:r>
        <w:t>В соответствии с Земельным кодексом Российской Федерации, Федеральным законом Российской Федерации «О введен</w:t>
      </w:r>
      <w:r>
        <w:t>ии в действие Земельного кодекса Российской Федерации» от 25.10.2001 № 137-ФЗ, Федеральным законом «Об общих принципах организации местного самоуправления в Российской Федерации» от 6 октября 2003 года №131- ФЗ, после опубликования извещения в газете «Всев</w:t>
      </w:r>
      <w:r>
        <w:t>оложские Вести» №59 (2083) от 12.08.2015, на официальном сайте муниципального образования «Токсовское городское поселение» и поступления заявлений иных граждан, о намерении участвовать в аукционе, Администрация муниципального образования «Токсовское городс</w:t>
      </w:r>
      <w:r>
        <w:t>кое поселение» Всеволожского муниципального района Ленинградской области (далее - Администрация)</w:t>
      </w:r>
    </w:p>
    <w:p w:rsidR="00F26795" w:rsidRDefault="00EE78B2">
      <w:pPr>
        <w:pStyle w:val="20"/>
        <w:shd w:val="clear" w:color="auto" w:fill="auto"/>
        <w:spacing w:line="326" w:lineRule="exact"/>
      </w:pPr>
      <w:r>
        <w:t>ПОСТАНОВЛЯЕТ:</w:t>
      </w:r>
    </w:p>
    <w:p w:rsidR="00F26795" w:rsidRDefault="00EE78B2">
      <w:pPr>
        <w:pStyle w:val="20"/>
        <w:numPr>
          <w:ilvl w:val="0"/>
          <w:numId w:val="1"/>
        </w:numPr>
        <w:shd w:val="clear" w:color="auto" w:fill="auto"/>
        <w:tabs>
          <w:tab w:val="left" w:pos="961"/>
        </w:tabs>
        <w:spacing w:after="0" w:line="326" w:lineRule="exact"/>
        <w:ind w:firstLine="760"/>
        <w:jc w:val="both"/>
      </w:pPr>
      <w:r>
        <w:t xml:space="preserve">Провести продажу с торгов земельного участка площадью 1200 кв.м., с кадастровым номером 47:07:0502082:114, относящегося к категории земель </w:t>
      </w:r>
      <w:r>
        <w:t>населенных пунктов, расположенного по адресу: Ленинградская область, Всеволожский муниципальный район, Токсовское городское поселение, г.п. Токсово, ул. Боровая, уч.84, с разрешенным использованием: для размещения индивидуальных жилых домов (далее - Участо</w:t>
      </w:r>
      <w:r>
        <w:t>к).</w:t>
      </w:r>
    </w:p>
    <w:p w:rsidR="00F26795" w:rsidRDefault="00EE78B2">
      <w:pPr>
        <w:pStyle w:val="20"/>
        <w:shd w:val="clear" w:color="auto" w:fill="auto"/>
        <w:spacing w:line="326" w:lineRule="exact"/>
        <w:ind w:firstLine="760"/>
        <w:jc w:val="both"/>
      </w:pPr>
      <w:r>
        <w:t>Торги провести в форме аукциона, открытого по составу участников и форме подачи предложений о цене.</w:t>
      </w:r>
    </w:p>
    <w:p w:rsidR="00F26795" w:rsidRDefault="00EE78B2">
      <w:pPr>
        <w:pStyle w:val="20"/>
        <w:numPr>
          <w:ilvl w:val="0"/>
          <w:numId w:val="1"/>
        </w:numPr>
        <w:shd w:val="clear" w:color="auto" w:fill="auto"/>
        <w:tabs>
          <w:tab w:val="left" w:pos="946"/>
        </w:tabs>
        <w:spacing w:after="0" w:line="326" w:lineRule="exact"/>
        <w:ind w:firstLine="680"/>
        <w:jc w:val="both"/>
      </w:pPr>
      <w:r>
        <w:t>В качестве начальной цены торгов установить стоимость Участка, определенную на основании отчета независимого оценщика, составленного в соответствии с за</w:t>
      </w:r>
      <w:r>
        <w:t>конодательством Российской Фдарадарб оценочной деятельности.</w:t>
      </w:r>
      <w:r>
        <w:br w:type="page"/>
      </w:r>
    </w:p>
    <w:p w:rsidR="00F26795" w:rsidRDefault="00EE78B2">
      <w:pPr>
        <w:pStyle w:val="20"/>
        <w:numPr>
          <w:ilvl w:val="0"/>
          <w:numId w:val="1"/>
        </w:numPr>
        <w:shd w:val="clear" w:color="auto" w:fill="auto"/>
        <w:tabs>
          <w:tab w:val="left" w:pos="1001"/>
        </w:tabs>
        <w:spacing w:after="316" w:line="346" w:lineRule="exact"/>
        <w:ind w:firstLine="740"/>
        <w:jc w:val="both"/>
      </w:pPr>
      <w:r>
        <w:lastRenderedPageBreak/>
        <w:t>Установить задаток для участия в аукционе в размере 30 % от начальной цены торгов.</w:t>
      </w:r>
    </w:p>
    <w:p w:rsidR="00F26795" w:rsidRDefault="00EE78B2">
      <w:pPr>
        <w:pStyle w:val="20"/>
        <w:numPr>
          <w:ilvl w:val="0"/>
          <w:numId w:val="1"/>
        </w:numPr>
        <w:shd w:val="clear" w:color="auto" w:fill="auto"/>
        <w:tabs>
          <w:tab w:val="left" w:pos="1101"/>
        </w:tabs>
        <w:spacing w:after="0" w:line="326" w:lineRule="exact"/>
        <w:ind w:firstLine="740"/>
        <w:jc w:val="both"/>
      </w:pPr>
      <w:r>
        <w:t>Поручить Администрации:</w:t>
      </w:r>
    </w:p>
    <w:p w:rsidR="00F26795" w:rsidRDefault="00EE78B2">
      <w:pPr>
        <w:pStyle w:val="20"/>
        <w:numPr>
          <w:ilvl w:val="1"/>
          <w:numId w:val="1"/>
        </w:numPr>
        <w:shd w:val="clear" w:color="auto" w:fill="auto"/>
        <w:tabs>
          <w:tab w:val="left" w:pos="1317"/>
        </w:tabs>
        <w:spacing w:after="0" w:line="326" w:lineRule="exact"/>
        <w:ind w:firstLine="740"/>
        <w:jc w:val="both"/>
      </w:pPr>
      <w:r>
        <w:t>Выступить организатором торгов по продаже Участка.</w:t>
      </w:r>
    </w:p>
    <w:p w:rsidR="00F26795" w:rsidRDefault="00EE78B2">
      <w:pPr>
        <w:pStyle w:val="20"/>
        <w:numPr>
          <w:ilvl w:val="1"/>
          <w:numId w:val="1"/>
        </w:numPr>
        <w:shd w:val="clear" w:color="auto" w:fill="auto"/>
        <w:tabs>
          <w:tab w:val="left" w:pos="1302"/>
        </w:tabs>
        <w:spacing w:after="0" w:line="326" w:lineRule="exact"/>
        <w:ind w:firstLine="740"/>
        <w:jc w:val="both"/>
      </w:pPr>
      <w:r>
        <w:t xml:space="preserve">Извещение о проведении торгов </w:t>
      </w:r>
      <w:r>
        <w:t>опубликовать в соответствии с действующим законодательством.</w:t>
      </w:r>
    </w:p>
    <w:p w:rsidR="00F26795" w:rsidRDefault="00EE78B2">
      <w:pPr>
        <w:pStyle w:val="20"/>
        <w:numPr>
          <w:ilvl w:val="1"/>
          <w:numId w:val="1"/>
        </w:numPr>
        <w:shd w:val="clear" w:color="auto" w:fill="auto"/>
        <w:tabs>
          <w:tab w:val="left" w:pos="1302"/>
        </w:tabs>
        <w:spacing w:after="296" w:line="326" w:lineRule="exact"/>
        <w:ind w:firstLine="740"/>
        <w:jc w:val="both"/>
      </w:pPr>
      <w:r>
        <w:t>Состав комиссии по проведению аукциона по продаже Участка утвержден Постановлением №256 от 14.09.2015 «О внесении изменений в постановление №189 от 20.07.2015г. «О создании Комиссии по проведению</w:t>
      </w:r>
      <w:r>
        <w:t xml:space="preserve"> торгов (конкурсов, аукционов) администрации муниципального образования «Токсовское городское поселение» Всеволожского муниципального района Ленинградской области».</w:t>
      </w:r>
    </w:p>
    <w:p w:rsidR="00F26795" w:rsidRDefault="00EE78B2">
      <w:pPr>
        <w:pStyle w:val="20"/>
        <w:numPr>
          <w:ilvl w:val="0"/>
          <w:numId w:val="1"/>
        </w:numPr>
        <w:shd w:val="clear" w:color="auto" w:fill="auto"/>
        <w:tabs>
          <w:tab w:val="left" w:pos="1101"/>
        </w:tabs>
        <w:spacing w:after="0" w:line="331" w:lineRule="exact"/>
        <w:ind w:firstLine="740"/>
        <w:jc w:val="both"/>
      </w:pPr>
      <w:r>
        <w:t>Установить следующие существенные условия аукциона:</w:t>
      </w:r>
    </w:p>
    <w:p w:rsidR="00F26795" w:rsidRDefault="00EE78B2">
      <w:pPr>
        <w:pStyle w:val="20"/>
        <w:shd w:val="clear" w:color="auto" w:fill="auto"/>
        <w:spacing w:after="341" w:line="331" w:lineRule="exact"/>
        <w:ind w:firstLine="740"/>
        <w:jc w:val="both"/>
      </w:pPr>
      <w:r>
        <w:t>5.1.Обязанности по государственной реги</w:t>
      </w:r>
      <w:r>
        <w:t>страции права собственности на Участок и связанные с этим издержки возложить на победителя торгов.</w:t>
      </w:r>
    </w:p>
    <w:p w:rsidR="00F26795" w:rsidRDefault="00EE78B2">
      <w:pPr>
        <w:pStyle w:val="20"/>
        <w:numPr>
          <w:ilvl w:val="0"/>
          <w:numId w:val="1"/>
        </w:numPr>
        <w:shd w:val="clear" w:color="auto" w:fill="auto"/>
        <w:tabs>
          <w:tab w:val="left" w:pos="1101"/>
        </w:tabs>
        <w:spacing w:after="0" w:line="280" w:lineRule="exact"/>
        <w:ind w:firstLine="740"/>
        <w:jc w:val="both"/>
        <w:sectPr w:rsidR="00F26795" w:rsidSect="00146B31">
          <w:pgSz w:w="11900" w:h="16840"/>
          <w:pgMar w:top="426" w:right="1323" w:bottom="568" w:left="1528" w:header="0" w:footer="3" w:gutter="0"/>
          <w:cols w:space="720"/>
          <w:noEndnote/>
          <w:docGrid w:linePitch="360"/>
        </w:sectPr>
      </w:pPr>
      <w:r>
        <w:t>Контроль за исполнением Постановления оставляю за собой.</w:t>
      </w:r>
    </w:p>
    <w:p w:rsidR="00F26795" w:rsidRDefault="00F26795">
      <w:pPr>
        <w:spacing w:line="240" w:lineRule="exact"/>
        <w:rPr>
          <w:sz w:val="19"/>
          <w:szCs w:val="19"/>
        </w:rPr>
      </w:pPr>
    </w:p>
    <w:p w:rsidR="00F26795" w:rsidRDefault="00F26795">
      <w:pPr>
        <w:spacing w:line="240" w:lineRule="exact"/>
        <w:rPr>
          <w:sz w:val="19"/>
          <w:szCs w:val="19"/>
        </w:rPr>
      </w:pPr>
    </w:p>
    <w:p w:rsidR="00F26795" w:rsidRDefault="00F26795">
      <w:pPr>
        <w:spacing w:before="12" w:after="12" w:line="240" w:lineRule="exact"/>
        <w:rPr>
          <w:sz w:val="19"/>
          <w:szCs w:val="19"/>
        </w:rPr>
      </w:pPr>
    </w:p>
    <w:p w:rsidR="00F26795" w:rsidRDefault="00F26795">
      <w:pPr>
        <w:rPr>
          <w:sz w:val="2"/>
          <w:szCs w:val="2"/>
        </w:rPr>
        <w:sectPr w:rsidR="00F26795">
          <w:type w:val="continuous"/>
          <w:pgSz w:w="11900" w:h="16840"/>
          <w:pgMar w:top="1060" w:right="0" w:bottom="1060" w:left="0" w:header="0" w:footer="3" w:gutter="0"/>
          <w:cols w:space="720"/>
          <w:noEndnote/>
          <w:docGrid w:linePitch="360"/>
        </w:sectPr>
      </w:pPr>
    </w:p>
    <w:p w:rsidR="00F26795" w:rsidRDefault="00EE78B2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.2pt;margin-top:16.6pt;width:2in;height:17.2pt;z-index:251656704;mso-wrap-distance-left:5pt;mso-wrap-distance-right:5pt;mso-position-horizontal-relative:margin" filled="f" stroked="f">
            <v:textbox style="mso-fit-shape-to-text:t" inset="0,0,0,0">
              <w:txbxContent>
                <w:p w:rsidR="00F26795" w:rsidRPr="00146B31" w:rsidRDefault="00EE78B2">
                  <w:pPr>
                    <w:pStyle w:val="21"/>
                    <w:keepNext/>
                    <w:keepLines/>
                    <w:shd w:val="clear" w:color="auto" w:fill="auto"/>
                    <w:spacing w:line="280" w:lineRule="exact"/>
                    <w:rPr>
                      <w:b w:val="0"/>
                    </w:rPr>
                  </w:pPr>
                  <w:bookmarkStart w:id="0" w:name="bookmark1"/>
                  <w:r w:rsidRPr="00146B31">
                    <w:rPr>
                      <w:b w:val="0"/>
                    </w:rPr>
                    <w:t>Глава администрации</w:t>
                  </w:r>
                  <w:bookmarkEnd w:id="0"/>
                </w:p>
                <w:p w:rsidR="00146B31" w:rsidRDefault="00146B31"/>
              </w:txbxContent>
            </v:textbox>
            <w10:wrap anchorx="margin"/>
          </v:shape>
        </w:pict>
      </w:r>
      <w:r>
        <w:pict>
          <v:shape id="_x0000_s1028" type="#_x0000_t202" style="position:absolute;margin-left:366.9pt;margin-top:15.9pt;width:90.95pt;height:17.2pt;z-index:251658752;mso-wrap-distance-left:5pt;mso-wrap-distance-right:5pt;mso-position-horizontal-relative:margin" filled="f" stroked="f">
            <v:textbox style="mso-fit-shape-to-text:t" inset="0,0,0,0">
              <w:txbxContent>
                <w:p w:rsidR="00F26795" w:rsidRPr="00146B31" w:rsidRDefault="00EE78B2">
                  <w:pPr>
                    <w:pStyle w:val="21"/>
                    <w:keepNext/>
                    <w:keepLines/>
                    <w:shd w:val="clear" w:color="auto" w:fill="auto"/>
                    <w:spacing w:line="280" w:lineRule="exact"/>
                    <w:rPr>
                      <w:b w:val="0"/>
                    </w:rPr>
                  </w:pPr>
                  <w:bookmarkStart w:id="1" w:name="bookmark2"/>
                  <w:bookmarkStart w:id="2" w:name="_GoBack"/>
                  <w:bookmarkEnd w:id="2"/>
                  <w:r w:rsidRPr="00146B31">
                    <w:rPr>
                      <w:b w:val="0"/>
                    </w:rPr>
                    <w:t>В.В. Кузнецов</w:t>
                  </w:r>
                  <w:bookmarkEnd w:id="1"/>
                </w:p>
              </w:txbxContent>
            </v:textbox>
            <w10:wrap anchorx="margin"/>
          </v:shape>
        </w:pict>
      </w:r>
    </w:p>
    <w:p w:rsidR="00F26795" w:rsidRDefault="00F26795">
      <w:pPr>
        <w:spacing w:line="360" w:lineRule="exact"/>
      </w:pPr>
    </w:p>
    <w:p w:rsidR="00F26795" w:rsidRDefault="00F26795">
      <w:pPr>
        <w:spacing w:line="530" w:lineRule="exact"/>
      </w:pPr>
    </w:p>
    <w:p w:rsidR="00F26795" w:rsidRDefault="00F26795">
      <w:pPr>
        <w:rPr>
          <w:sz w:val="2"/>
          <w:szCs w:val="2"/>
        </w:rPr>
      </w:pPr>
    </w:p>
    <w:sectPr w:rsidR="00F26795">
      <w:type w:val="continuous"/>
      <w:pgSz w:w="11900" w:h="16840"/>
      <w:pgMar w:top="1060" w:right="1106" w:bottom="1060" w:left="15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8B2" w:rsidRDefault="00EE78B2">
      <w:r>
        <w:separator/>
      </w:r>
    </w:p>
  </w:endnote>
  <w:endnote w:type="continuationSeparator" w:id="0">
    <w:p w:rsidR="00EE78B2" w:rsidRDefault="00EE7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8B2" w:rsidRDefault="00EE78B2"/>
  </w:footnote>
  <w:footnote w:type="continuationSeparator" w:id="0">
    <w:p w:rsidR="00EE78B2" w:rsidRDefault="00EE78B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83298"/>
    <w:multiLevelType w:val="multilevel"/>
    <w:tmpl w:val="40D6E5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26795"/>
    <w:rsid w:val="00146B31"/>
    <w:rsid w:val="00EE78B2"/>
    <w:rsid w:val="00F2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0AFE79FE-7E0C-43CD-9A58-E484811A5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3pt">
    <w:name w:val="Основной текст (4) + Интервал 3 pt"/>
    <w:basedOn w:val="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b w:val="0"/>
      <w:bCs w:val="0"/>
      <w:i w:val="0"/>
      <w:iCs w:val="0"/>
      <w:smallCaps w:val="0"/>
      <w:strike w:val="0"/>
      <w:spacing w:val="90"/>
      <w:sz w:val="36"/>
      <w:szCs w:val="3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Arial12pt1pt">
    <w:name w:val="Основной текст (5) + Arial;12 pt;Курсив;Интервал 1 pt"/>
    <w:basedOn w:val="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3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Arial45pt">
    <w:name w:val="Основной текст (5) + Arial;4;5 pt;Курсив"/>
    <w:basedOn w:val="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single"/>
      <w:lang w:val="ru-RU" w:eastAsia="ru-RU" w:bidi="ru-RU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Заголовок №2 Exact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36" w:lineRule="exact"/>
      <w:jc w:val="center"/>
    </w:pPr>
    <w:rPr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36" w:lineRule="exact"/>
      <w:jc w:val="center"/>
    </w:pPr>
    <w:rPr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660" w:line="0" w:lineRule="atLeast"/>
      <w:jc w:val="center"/>
      <w:outlineLvl w:val="0"/>
    </w:pPr>
    <w:rPr>
      <w:spacing w:val="90"/>
      <w:sz w:val="36"/>
      <w:szCs w:val="3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60" w:after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line="283" w:lineRule="exact"/>
      <w:ind w:firstLine="760"/>
      <w:jc w:val="both"/>
    </w:pPr>
    <w:rPr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83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Заголовок №2"/>
    <w:basedOn w:val="a"/>
    <w:link w:val="2Exact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2388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2015-09-23T09:46:00Z</dcterms:created>
  <dcterms:modified xsi:type="dcterms:W3CDTF">2015-09-23T09:48:00Z</dcterms:modified>
</cp:coreProperties>
</file>